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11" w:rsidRPr="00D85EB9" w:rsidRDefault="00D42B58" w:rsidP="007A72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EB9"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815C68" w:rsidRPr="00D85EB9" w:rsidRDefault="0099416C" w:rsidP="007A72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EB9">
        <w:rPr>
          <w:rFonts w:ascii="Times New Roman" w:hAnsi="Times New Roman" w:cs="Times New Roman"/>
          <w:b/>
          <w:sz w:val="28"/>
          <w:szCs w:val="28"/>
        </w:rPr>
        <w:t>а</w:t>
      </w:r>
      <w:r w:rsidR="00815C68" w:rsidRPr="00D85EB9">
        <w:rPr>
          <w:rFonts w:ascii="Times New Roman" w:hAnsi="Times New Roman" w:cs="Times New Roman"/>
          <w:b/>
          <w:sz w:val="28"/>
          <w:szCs w:val="28"/>
        </w:rPr>
        <w:t>дминистрация муниципального образования город Медногорск</w:t>
      </w:r>
    </w:p>
    <w:p w:rsidR="00815C68" w:rsidRPr="00D85EB9" w:rsidRDefault="00815C68" w:rsidP="007A72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EB9">
        <w:rPr>
          <w:rFonts w:ascii="Times New Roman" w:hAnsi="Times New Roman" w:cs="Times New Roman"/>
          <w:b/>
          <w:sz w:val="28"/>
          <w:szCs w:val="28"/>
        </w:rPr>
        <w:t>сообщает о проведен</w:t>
      </w:r>
      <w:proofErr w:type="gramStart"/>
      <w:r w:rsidRPr="00D85EB9"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="0099416C" w:rsidRPr="00D85EB9">
        <w:rPr>
          <w:rFonts w:ascii="Times New Roman" w:hAnsi="Times New Roman" w:cs="Times New Roman"/>
          <w:b/>
          <w:sz w:val="28"/>
          <w:szCs w:val="28"/>
        </w:rPr>
        <w:t>ау</w:t>
      </w:r>
      <w:proofErr w:type="gramEnd"/>
      <w:r w:rsidR="0099416C" w:rsidRPr="00D85EB9">
        <w:rPr>
          <w:rFonts w:ascii="Times New Roman" w:hAnsi="Times New Roman" w:cs="Times New Roman"/>
          <w:b/>
          <w:sz w:val="28"/>
          <w:szCs w:val="28"/>
        </w:rPr>
        <w:t>кциона</w:t>
      </w:r>
      <w:r w:rsidR="00000210" w:rsidRPr="00D85EB9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E44732">
        <w:rPr>
          <w:rFonts w:ascii="Times New Roman" w:hAnsi="Times New Roman" w:cs="Times New Roman"/>
          <w:b/>
          <w:sz w:val="28"/>
          <w:szCs w:val="28"/>
        </w:rPr>
        <w:t>6</w:t>
      </w:r>
      <w:r w:rsidR="00147B59" w:rsidRPr="00D85EB9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CC58FD">
        <w:rPr>
          <w:rFonts w:ascii="Times New Roman" w:hAnsi="Times New Roman" w:cs="Times New Roman"/>
          <w:b/>
          <w:sz w:val="28"/>
          <w:szCs w:val="28"/>
        </w:rPr>
        <w:t>20</w:t>
      </w:r>
      <w:r w:rsidR="00147B59" w:rsidRPr="00D85EB9">
        <w:rPr>
          <w:rFonts w:ascii="Times New Roman" w:hAnsi="Times New Roman" w:cs="Times New Roman"/>
          <w:b/>
          <w:sz w:val="28"/>
          <w:szCs w:val="28"/>
        </w:rPr>
        <w:t>.0</w:t>
      </w:r>
      <w:r w:rsidR="00F67C5C">
        <w:rPr>
          <w:rFonts w:ascii="Times New Roman" w:hAnsi="Times New Roman" w:cs="Times New Roman"/>
          <w:b/>
          <w:sz w:val="28"/>
          <w:szCs w:val="28"/>
        </w:rPr>
        <w:t>4</w:t>
      </w:r>
      <w:r w:rsidR="00147B59" w:rsidRPr="00D85EB9">
        <w:rPr>
          <w:rFonts w:ascii="Times New Roman" w:hAnsi="Times New Roman" w:cs="Times New Roman"/>
          <w:b/>
          <w:sz w:val="28"/>
          <w:szCs w:val="28"/>
        </w:rPr>
        <w:t>.202</w:t>
      </w:r>
      <w:r w:rsidR="00F02B80">
        <w:rPr>
          <w:rFonts w:ascii="Times New Roman" w:hAnsi="Times New Roman" w:cs="Times New Roman"/>
          <w:b/>
          <w:sz w:val="28"/>
          <w:szCs w:val="28"/>
        </w:rPr>
        <w:t>3</w:t>
      </w:r>
      <w:r w:rsidR="00147B59" w:rsidRPr="00D85EB9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D85EB9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Ind w:w="-34" w:type="dxa"/>
        <w:tblLook w:val="04A0"/>
      </w:tblPr>
      <w:tblGrid>
        <w:gridCol w:w="2108"/>
        <w:gridCol w:w="7496"/>
      </w:tblGrid>
      <w:tr w:rsidR="00815C68" w:rsidTr="00A14473">
        <w:tc>
          <w:tcPr>
            <w:tcW w:w="2108" w:type="dxa"/>
          </w:tcPr>
          <w:p w:rsidR="00815C68" w:rsidRDefault="00815C68" w:rsidP="0099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</w:t>
            </w:r>
          </w:p>
        </w:tc>
        <w:tc>
          <w:tcPr>
            <w:tcW w:w="7496" w:type="dxa"/>
          </w:tcPr>
          <w:p w:rsidR="00815C68" w:rsidRDefault="00815C68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город Медногорск Оренбургской  области; 462274, Оренбургская область, город Медногорск, улица Советская,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9F49C4" w:rsidRPr="004729BA">
              <w:rPr>
                <w:sz w:val="28"/>
                <w:szCs w:val="28"/>
              </w:rPr>
              <w:t xml:space="preserve"> 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 xml:space="preserve">тел: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>(35379) 326</w:t>
            </w:r>
            <w:r w:rsidR="009F49C4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>, 32</w:t>
            </w:r>
            <w:r w:rsidR="009F49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 xml:space="preserve">80, 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4" w:history="1"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mo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orb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  <w:proofErr w:type="gramEnd"/>
          </w:p>
        </w:tc>
      </w:tr>
      <w:tr w:rsidR="00815C68" w:rsidTr="00A14473">
        <w:tc>
          <w:tcPr>
            <w:tcW w:w="2108" w:type="dxa"/>
          </w:tcPr>
          <w:p w:rsidR="00815C68" w:rsidRDefault="00815C68" w:rsidP="0099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</w:p>
        </w:tc>
        <w:tc>
          <w:tcPr>
            <w:tcW w:w="7496" w:type="dxa"/>
          </w:tcPr>
          <w:p w:rsidR="00815C68" w:rsidRDefault="00815C68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Аукцион, открытый по составу участников и по форме подачи предложений о цене на право размещения нестационарного торгового объекта</w:t>
            </w:r>
          </w:p>
        </w:tc>
      </w:tr>
      <w:tr w:rsidR="00815C68" w:rsidTr="00A14473">
        <w:tc>
          <w:tcPr>
            <w:tcW w:w="2108" w:type="dxa"/>
          </w:tcPr>
          <w:p w:rsidR="00815C68" w:rsidRDefault="00815C68" w:rsidP="0099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Орган, принявший решение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ау</w:t>
            </w:r>
            <w:proofErr w:type="gramEnd"/>
            <w:r w:rsidR="0099416C">
              <w:rPr>
                <w:rFonts w:ascii="Times New Roman" w:hAnsi="Times New Roman" w:cs="Times New Roman"/>
                <w:sz w:val="28"/>
                <w:szCs w:val="28"/>
              </w:rPr>
              <w:t>кциона</w:t>
            </w:r>
          </w:p>
        </w:tc>
        <w:tc>
          <w:tcPr>
            <w:tcW w:w="7496" w:type="dxa"/>
          </w:tcPr>
          <w:p w:rsidR="00815C68" w:rsidRDefault="00815C68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город Медногорск.</w:t>
            </w:r>
          </w:p>
          <w:p w:rsidR="00815C68" w:rsidRDefault="00815C68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C68" w:rsidRDefault="00147B59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от 20.05.2021  № 572-па</w:t>
            </w:r>
          </w:p>
        </w:tc>
      </w:tr>
      <w:tr w:rsidR="00815C68" w:rsidTr="006967A4">
        <w:trPr>
          <w:trHeight w:val="76"/>
        </w:trPr>
        <w:tc>
          <w:tcPr>
            <w:tcW w:w="2108" w:type="dxa"/>
          </w:tcPr>
          <w:p w:rsidR="00815C68" w:rsidRPr="00815C68" w:rsidRDefault="00815C68" w:rsidP="00000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C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ЛОТ № </w:t>
            </w:r>
            <w:r w:rsidR="0000021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496" w:type="dxa"/>
          </w:tcPr>
          <w:p w:rsidR="00815C68" w:rsidRDefault="00815C68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C68" w:rsidTr="00A14473">
        <w:tc>
          <w:tcPr>
            <w:tcW w:w="2108" w:type="dxa"/>
          </w:tcPr>
          <w:p w:rsidR="00815C68" w:rsidRDefault="00815C68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496" w:type="dxa"/>
          </w:tcPr>
          <w:p w:rsidR="00815C68" w:rsidRDefault="00F67C5C" w:rsidP="00E44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на размещение нестационарного торгового объекта на </w:t>
            </w:r>
            <w:r w:rsidR="00BB6C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44732"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расположенного по адресу: Российская Федерация, Оре</w:t>
            </w:r>
            <w:r w:rsidR="00BB6CC3">
              <w:rPr>
                <w:rFonts w:ascii="Times New Roman" w:hAnsi="Times New Roman" w:cs="Times New Roman"/>
                <w:sz w:val="28"/>
                <w:szCs w:val="28"/>
              </w:rPr>
              <w:t>нбургская область,</w:t>
            </w:r>
            <w:r w:rsidR="00891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6CC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BB6CC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BB6CC3">
              <w:rPr>
                <w:rFonts w:ascii="Times New Roman" w:hAnsi="Times New Roman" w:cs="Times New Roman"/>
                <w:sz w:val="28"/>
                <w:szCs w:val="28"/>
              </w:rPr>
              <w:t>едногорск,</w:t>
            </w:r>
            <w:r w:rsidR="00E4473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парк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B6C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4732"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площадь -</w:t>
            </w:r>
            <w:r w:rsidR="00BB6C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47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кв.м., специализация –</w:t>
            </w:r>
            <w:r w:rsidR="00BB6C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продукция общественного питания</w:t>
            </w:r>
          </w:p>
        </w:tc>
      </w:tr>
      <w:tr w:rsidR="00281211" w:rsidTr="00A14473">
        <w:tc>
          <w:tcPr>
            <w:tcW w:w="2108" w:type="dxa"/>
          </w:tcPr>
          <w:p w:rsidR="00281211" w:rsidRDefault="00281211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Начальный размер арендной платы </w:t>
            </w:r>
          </w:p>
        </w:tc>
        <w:tc>
          <w:tcPr>
            <w:tcW w:w="7496" w:type="dxa"/>
          </w:tcPr>
          <w:p w:rsidR="00281211" w:rsidRDefault="00E44732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</w:t>
            </w:r>
            <w:r w:rsidR="00535F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67C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1FC9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303B8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Четыреста тридцать восемь </w:t>
            </w:r>
            <w:r w:rsidR="002D2D74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CD6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35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D6A2E">
              <w:rPr>
                <w:rFonts w:ascii="Times New Roman" w:hAnsi="Times New Roman" w:cs="Times New Roman"/>
                <w:sz w:val="28"/>
                <w:szCs w:val="28"/>
              </w:rPr>
              <w:t xml:space="preserve"> коп.</w:t>
            </w:r>
            <w:r w:rsidR="006314C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03B8C" w:rsidRDefault="00303B8C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B8C" w:rsidTr="00A14473">
        <w:tc>
          <w:tcPr>
            <w:tcW w:w="2108" w:type="dxa"/>
          </w:tcPr>
          <w:p w:rsidR="00303B8C" w:rsidRDefault="00303B8C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«Шаг аукциона»</w:t>
            </w:r>
          </w:p>
        </w:tc>
        <w:tc>
          <w:tcPr>
            <w:tcW w:w="7496" w:type="dxa"/>
          </w:tcPr>
          <w:p w:rsidR="00303B8C" w:rsidRDefault="00303B8C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20%  от начальной цены предмета аукциона в сумме </w:t>
            </w:r>
          </w:p>
          <w:p w:rsidR="00303B8C" w:rsidRDefault="00E00CBF" w:rsidP="00E00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E44732">
              <w:rPr>
                <w:rFonts w:ascii="Times New Roman" w:hAnsi="Times New Roman" w:cs="Times New Roman"/>
                <w:sz w:val="28"/>
                <w:szCs w:val="28"/>
              </w:rPr>
              <w:t>,70</w:t>
            </w:r>
            <w:r w:rsidR="002D2D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473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303B8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Восемьдесят семь</w:t>
            </w:r>
            <w:r w:rsidR="00F67C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73A8"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  <w:r w:rsidR="00E447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35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673A8">
              <w:rPr>
                <w:rFonts w:ascii="Times New Roman" w:hAnsi="Times New Roman" w:cs="Times New Roman"/>
                <w:sz w:val="28"/>
                <w:szCs w:val="28"/>
              </w:rPr>
              <w:t xml:space="preserve"> коп</w:t>
            </w:r>
            <w:r w:rsidR="004713D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303B8C" w:rsidTr="00A14473">
        <w:tc>
          <w:tcPr>
            <w:tcW w:w="2108" w:type="dxa"/>
          </w:tcPr>
          <w:p w:rsidR="00303B8C" w:rsidRDefault="00303B8C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задатка </w:t>
            </w:r>
          </w:p>
        </w:tc>
        <w:tc>
          <w:tcPr>
            <w:tcW w:w="7496" w:type="dxa"/>
          </w:tcPr>
          <w:p w:rsidR="00303B8C" w:rsidRDefault="00303B8C" w:rsidP="00E44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от начальной цены предмета аукциона в сумме </w:t>
            </w:r>
            <w:r w:rsidR="00E44732">
              <w:rPr>
                <w:rFonts w:ascii="Times New Roman" w:hAnsi="Times New Roman" w:cs="Times New Roman"/>
                <w:sz w:val="28"/>
                <w:szCs w:val="28"/>
              </w:rPr>
              <w:t xml:space="preserve">            438,4</w:t>
            </w:r>
            <w:r w:rsidR="00535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67C5C">
              <w:rPr>
                <w:rFonts w:ascii="Times New Roman" w:hAnsi="Times New Roman" w:cs="Times New Roman"/>
                <w:sz w:val="28"/>
                <w:szCs w:val="28"/>
              </w:rPr>
              <w:t xml:space="preserve"> руб. (</w:t>
            </w:r>
            <w:r w:rsidR="00E44732">
              <w:rPr>
                <w:rFonts w:ascii="Times New Roman" w:hAnsi="Times New Roman" w:cs="Times New Roman"/>
                <w:sz w:val="28"/>
                <w:szCs w:val="28"/>
              </w:rPr>
              <w:t>Четыреста тридцать восемь</w:t>
            </w:r>
            <w:r w:rsidR="009179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7C5C"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  <w:r w:rsidR="00E447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35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67C5C">
              <w:rPr>
                <w:rFonts w:ascii="Times New Roman" w:hAnsi="Times New Roman" w:cs="Times New Roman"/>
                <w:sz w:val="28"/>
                <w:szCs w:val="28"/>
              </w:rPr>
              <w:t xml:space="preserve"> коп.)</w:t>
            </w:r>
          </w:p>
        </w:tc>
      </w:tr>
      <w:tr w:rsidR="00CC1D33" w:rsidTr="00A14473">
        <w:tc>
          <w:tcPr>
            <w:tcW w:w="2108" w:type="dxa"/>
          </w:tcPr>
          <w:p w:rsidR="00CC1D33" w:rsidRDefault="00CC1D33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C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496" w:type="dxa"/>
          </w:tcPr>
          <w:p w:rsidR="00CC1D33" w:rsidRDefault="00CC1D33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D33" w:rsidTr="00A14473">
        <w:tc>
          <w:tcPr>
            <w:tcW w:w="2108" w:type="dxa"/>
          </w:tcPr>
          <w:p w:rsidR="00CC1D33" w:rsidRDefault="00CC1D33" w:rsidP="00813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496" w:type="dxa"/>
          </w:tcPr>
          <w:p w:rsidR="00CC1D33" w:rsidRDefault="00DB7A11" w:rsidP="00E44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на размещение нестационарного торгового объекта на 5 месяцев, расположенного по адресу: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Оренбургская область, г. Медногорск, </w:t>
            </w:r>
            <w:r w:rsidR="00E4473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парк – киоск, площадь - 4,0 кв.м., специализация – продовольственные товары</w:t>
            </w:r>
            <w:proofErr w:type="gramEnd"/>
          </w:p>
        </w:tc>
      </w:tr>
      <w:tr w:rsidR="00CC1D33" w:rsidTr="00A14473">
        <w:tc>
          <w:tcPr>
            <w:tcW w:w="2108" w:type="dxa"/>
          </w:tcPr>
          <w:p w:rsidR="00DB376C" w:rsidRDefault="00CC1D33" w:rsidP="007A7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Начальный размер арендной платы </w:t>
            </w:r>
          </w:p>
        </w:tc>
        <w:tc>
          <w:tcPr>
            <w:tcW w:w="7496" w:type="dxa"/>
          </w:tcPr>
          <w:p w:rsidR="00E44732" w:rsidRDefault="00E44732" w:rsidP="00E44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438,40 руб. (Четыреста тридцать восемь  руб. 40 коп.)</w:t>
            </w:r>
          </w:p>
          <w:p w:rsidR="00CC1D33" w:rsidRDefault="00CC1D33" w:rsidP="00E44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D33" w:rsidTr="00A14473">
        <w:tc>
          <w:tcPr>
            <w:tcW w:w="2108" w:type="dxa"/>
          </w:tcPr>
          <w:p w:rsidR="00CC1D33" w:rsidRDefault="00CC1D33" w:rsidP="00813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«Шаг аукциона»</w:t>
            </w:r>
          </w:p>
        </w:tc>
        <w:tc>
          <w:tcPr>
            <w:tcW w:w="7496" w:type="dxa"/>
          </w:tcPr>
          <w:p w:rsidR="00E44732" w:rsidRDefault="00E44732" w:rsidP="00E44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20%  от начальной цены предмета аукциона в сумме </w:t>
            </w:r>
          </w:p>
          <w:p w:rsidR="00CC1D33" w:rsidRDefault="00E00CBF" w:rsidP="00E00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E44732">
              <w:rPr>
                <w:rFonts w:ascii="Times New Roman" w:hAnsi="Times New Roman" w:cs="Times New Roman"/>
                <w:sz w:val="28"/>
                <w:szCs w:val="28"/>
              </w:rPr>
              <w:t>,70 руб.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Восемьдесят семь</w:t>
            </w:r>
            <w:r w:rsidR="00E44732">
              <w:rPr>
                <w:rFonts w:ascii="Times New Roman" w:hAnsi="Times New Roman" w:cs="Times New Roman"/>
                <w:sz w:val="28"/>
                <w:szCs w:val="28"/>
              </w:rPr>
              <w:t xml:space="preserve"> руб. 70 коп.)</w:t>
            </w:r>
          </w:p>
        </w:tc>
      </w:tr>
      <w:tr w:rsidR="00CC1D33" w:rsidTr="00A14473">
        <w:tc>
          <w:tcPr>
            <w:tcW w:w="2108" w:type="dxa"/>
          </w:tcPr>
          <w:p w:rsidR="00CC1D33" w:rsidRDefault="00CC1D33" w:rsidP="00813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задатка </w:t>
            </w:r>
          </w:p>
        </w:tc>
        <w:tc>
          <w:tcPr>
            <w:tcW w:w="7496" w:type="dxa"/>
          </w:tcPr>
          <w:p w:rsidR="00CC1D33" w:rsidRDefault="00E44732" w:rsidP="00CD2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 от начальной цены предмета аукциона в сумме             438,40 руб. (Четыреста тридцать восемь  руб. 40 коп.)</w:t>
            </w:r>
          </w:p>
        </w:tc>
      </w:tr>
      <w:tr w:rsidR="00A060D5" w:rsidTr="00A14473">
        <w:tc>
          <w:tcPr>
            <w:tcW w:w="2108" w:type="dxa"/>
          </w:tcPr>
          <w:p w:rsidR="00A060D5" w:rsidRPr="00D22CD6" w:rsidRDefault="00A060D5" w:rsidP="00815C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C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Реквизиты </w:t>
            </w:r>
            <w:r w:rsidRPr="00D22CD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для перечисления задатка</w:t>
            </w:r>
          </w:p>
        </w:tc>
        <w:tc>
          <w:tcPr>
            <w:tcW w:w="7496" w:type="dxa"/>
          </w:tcPr>
          <w:p w:rsidR="00A060D5" w:rsidRDefault="00A060D5" w:rsidP="0047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Задаток вносится  безналичным перечислением после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опубликования извещения на счет по следующим  реквизитам:</w:t>
            </w:r>
          </w:p>
          <w:p w:rsidR="00A060D5" w:rsidRDefault="00A060D5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отдел администрации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Медногорска (Администрация города Медногорска  л.с. 010.06.000.0)</w:t>
            </w:r>
          </w:p>
          <w:p w:rsidR="00A060D5" w:rsidRDefault="00A060D5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5606001805</w:t>
            </w:r>
          </w:p>
          <w:p w:rsidR="00A060D5" w:rsidRDefault="00A060D5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560601001</w:t>
            </w:r>
          </w:p>
          <w:p w:rsidR="00A060D5" w:rsidRDefault="00A060D5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 03232643537150005300 </w:t>
            </w:r>
          </w:p>
          <w:p w:rsidR="00A060D5" w:rsidRDefault="00A060D5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ОРЕНБУРГ БАНКА РОССИИ//УФК по Оренбургской области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Оренбург</w:t>
            </w:r>
          </w:p>
          <w:p w:rsidR="00A060D5" w:rsidRDefault="00A060D5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к/с 40102810545370000045</w:t>
            </w:r>
          </w:p>
          <w:p w:rsidR="00A060D5" w:rsidRDefault="00A060D5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015354008</w:t>
            </w:r>
          </w:p>
        </w:tc>
      </w:tr>
      <w:tr w:rsidR="00A060D5" w:rsidTr="00A14473">
        <w:tc>
          <w:tcPr>
            <w:tcW w:w="2108" w:type="dxa"/>
          </w:tcPr>
          <w:p w:rsidR="00A060D5" w:rsidRPr="00A14473" w:rsidRDefault="00A060D5" w:rsidP="00815C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47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Порядок приема заявок</w:t>
            </w:r>
          </w:p>
        </w:tc>
        <w:tc>
          <w:tcPr>
            <w:tcW w:w="7496" w:type="dxa"/>
          </w:tcPr>
          <w:p w:rsidR="00A060D5" w:rsidRDefault="00A060D5" w:rsidP="00F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и регистрация заявок на участие в аукционе осуществляется по адресу: Оренбургская область, </w:t>
            </w:r>
          </w:p>
          <w:p w:rsidR="00A060D5" w:rsidRDefault="00A060D5" w:rsidP="00F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Медногорск,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37, кабинет 417,ежедневно  кроме выходных и праздничных дней, с 9-00 до 16-00 часов местного времени  </w:t>
            </w:r>
            <w:r w:rsidRPr="00CC58F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C58FD" w:rsidRPr="00CC58FD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Pr="00CC58FD">
              <w:rPr>
                <w:rFonts w:ascii="Times New Roman" w:hAnsi="Times New Roman" w:cs="Times New Roman"/>
                <w:sz w:val="28"/>
                <w:szCs w:val="28"/>
              </w:rPr>
              <w:t xml:space="preserve">.04.2023  г. по </w:t>
            </w:r>
            <w:r w:rsidR="00CC58FD" w:rsidRPr="00CC58F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CC58FD">
              <w:rPr>
                <w:rFonts w:ascii="Times New Roman" w:hAnsi="Times New Roman" w:cs="Times New Roman"/>
                <w:sz w:val="28"/>
                <w:szCs w:val="28"/>
              </w:rPr>
              <w:t>.05.2023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г. Для участия в аукционе  заявитель или его представитель представляет организатору по описи следующие документы:</w:t>
            </w:r>
          </w:p>
          <w:p w:rsidR="00A060D5" w:rsidRPr="00FF76E7" w:rsidRDefault="00A060D5" w:rsidP="00FF76E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заявку,  которая должна содержать дату проведения аукциона, номер заявленного лота, сведения о заявителе, в том числе наименование юридического лица, либо фамилию, имя, отчество (при наличии) индивидуального предпринимателя, адрес регистрации (места жительства), ИНН, ОГРН, номер контактного телефона, реквизиты счета для возврата задатка; </w:t>
            </w:r>
            <w:proofErr w:type="gramEnd"/>
          </w:p>
          <w:p w:rsidR="00A060D5" w:rsidRPr="00FF76E7" w:rsidRDefault="00A060D5" w:rsidP="00FF76E7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>- доверенность, подтверждающую полномочия лица на осуществление действий от имени участника аукциона, в случае, если заявку подает представитель;</w:t>
            </w:r>
          </w:p>
          <w:p w:rsidR="00A060D5" w:rsidRPr="00FF76E7" w:rsidRDefault="00A060D5" w:rsidP="00FF76E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>- копию документа, удостоверяющего личность индивидуального предпринимателя, полномочного представителя на подачу заявки;</w:t>
            </w:r>
          </w:p>
          <w:p w:rsidR="00A060D5" w:rsidRDefault="00A060D5" w:rsidP="00FF76E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>- документы, подтверждающи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внесение задатка.</w:t>
            </w:r>
          </w:p>
          <w:p w:rsidR="00A060D5" w:rsidRDefault="00A060D5" w:rsidP="00880DB4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Также вправе дополнительно представить:</w:t>
            </w:r>
          </w:p>
          <w:p w:rsidR="00A060D5" w:rsidRDefault="00A060D5" w:rsidP="00880DB4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выписку из Единого государственного реестра юридических лиц – для юридического лица, выписку из Единого государственного реестра индивидуальных предпринимателей.</w:t>
            </w:r>
          </w:p>
          <w:p w:rsidR="00A060D5" w:rsidRDefault="00A060D5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 не допускается к участию в аукционе в следующих случаях:</w:t>
            </w:r>
          </w:p>
          <w:p w:rsidR="00A060D5" w:rsidRDefault="00A060D5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непредставление необходимых документов для участия в аукционе документов или представление недостоверных сведений;</w:t>
            </w:r>
          </w:p>
          <w:p w:rsidR="00A060D5" w:rsidRDefault="00A060D5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невнесение задатка;</w:t>
            </w:r>
          </w:p>
          <w:p w:rsidR="00A060D5" w:rsidRDefault="00A060D5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подача заявки на участие лицом, не являющимся индивидуальным предпринимателем или юридическим лицом;</w:t>
            </w:r>
          </w:p>
          <w:p w:rsidR="00A060D5" w:rsidRDefault="00A060D5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наличие решения о ликвидации претендента – юридического лица или наличие решения арбитражного суда о признании претендента – юридического лица, индивидуального предпринимателя банкротом и об открытии конкурсного производства;</w:t>
            </w:r>
          </w:p>
          <w:p w:rsidR="00A060D5" w:rsidRDefault="00A060D5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наличие решения о приостановлении деятельности претендента 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      </w:r>
          </w:p>
          <w:p w:rsidR="00A060D5" w:rsidRDefault="00A060D5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подача заявки лицом, не уполномоченным заявителем на осуществление таких действий.</w:t>
            </w:r>
          </w:p>
          <w:p w:rsidR="00A060D5" w:rsidRDefault="00A060D5" w:rsidP="00BA4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ЗАЯВКА </w:t>
            </w:r>
          </w:p>
          <w:p w:rsidR="00A060D5" w:rsidRDefault="00A060D5" w:rsidP="00BA4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участие в аукционе</w:t>
            </w:r>
          </w:p>
          <w:p w:rsidR="00A060D5" w:rsidRDefault="00A060D5" w:rsidP="00BA4D96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юридического лица (ИНН, ОГРН) подающего заявку, или фамилия, имя, отчество, гражданство, паспортные данные физического лица, подающего заявку) в лице (фамилия, имя, отчество, должность – для представителя юридического лица), действующего на основании _________________________</w:t>
            </w:r>
            <w:proofErr w:type="gramEnd"/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(далее – Заявитель), ознакомившись с извещением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кциона по заключению договора на право размещения нестационарного торгового объекта, с местоположением: ________ площадью _______ кв.м., типом торгового объекта _______, специализацией: _______(далее – НТО).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Заявитель подтверждает, что он  располагает данными об организаторе аукциона, предмете аукциона, начального годового размера арендной платы за размещение НТО, времени и месте проведения, порядке его проведения, в том числе об оформлении участия в аукционе, порядке определения победителя, заключения договора на право размещения нестационарного торгового объекта и его условиях, в том числе по оплате, последствиях уклонения или отказа от подписания протокола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об итогах аукциона, договора на право размещения нестационарного торгового объекта.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подтверждает, что на дату подписания настоящей заявки он ознакомлен с порядком отмены аукциона. Подавая настоящую заявку на участие в аукционе, заявитель обязуется соблюдать условия его проведения, содержащиеся в извещении. 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подтверждает, что на дату подписания настоящей заявки  он дает свое согласие на использование арендодателем персональных данных согласно статье 3 Федерального закона  «О персональных данных»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27.07.2006 № 152-ФЗ, ознакомлен с документами, содержащими сведения о месте размещения НТО, а также ему была предоставлена возможность ознакомиться с состоянием места размещения НТО в результате осмотра, который заявитель мог осуществить самостоятельно или в порядке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информационным сообщением, разрешенным использованием, ознакомлен с проектом договора и претензий не имеет. Заявитель согласен на участие в аукционе на указанных условиях.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признания победителем аукциона заявитель обязуется подписать в течение 20 (двадцати)  календарных дней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 даты подписания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протокола обязуется заключить договор на право размещения НТО.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 согласен с тем, что он утрачивает обеспечение заявки на участие в аукционе (задаток), который перечисляется на следующие реквизиты:</w:t>
            </w:r>
          </w:p>
          <w:p w:rsidR="00A060D5" w:rsidRDefault="00A060D5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отдел администрации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Медногорска (Администрация города Медногорска  л.с. 010.06.000.0)</w:t>
            </w:r>
          </w:p>
          <w:p w:rsidR="00A060D5" w:rsidRDefault="00A060D5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5606001805</w:t>
            </w:r>
          </w:p>
          <w:p w:rsidR="00A060D5" w:rsidRDefault="00A060D5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560601001</w:t>
            </w:r>
          </w:p>
          <w:p w:rsidR="00A060D5" w:rsidRDefault="00A060D5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 03232643537150005300 </w:t>
            </w:r>
          </w:p>
          <w:p w:rsidR="00A060D5" w:rsidRDefault="00A060D5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ОРЕНБУРГ БАНКА РОССИИ//УФК по Оренбургской области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Оренбург</w:t>
            </w:r>
          </w:p>
          <w:p w:rsidR="00A060D5" w:rsidRDefault="00A060D5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к/с 40102810545370000045</w:t>
            </w:r>
          </w:p>
          <w:p w:rsidR="00A060D5" w:rsidRDefault="00A060D5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015354008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случае отказа заявителя от подписания протокола о результатах аукциона в случае признания его победителем аукциона;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случае признания заявителя победителем аукциона  и его отказа от подписания договора на право размещения НТО.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 осведомлен о том, что он вправе отозвать настоящую заявку в порядке, установленном  в информационном сообщении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кциона. 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заявителя: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 (Государственной регистрации)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 (Почтовый адрес)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телефон: ________________________________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 для возврата задатка (раздел заполняется печатным шрифтом)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b/>
                <w:sz w:val="28"/>
                <w:szCs w:val="28"/>
              </w:rPr>
              <w:t>Для юридических лиц: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Заявителя:______________________________________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Заявителя: ______________________________________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Заявителя: _____________________________________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(полное наименование)___________________________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к/с _________________________________________________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 _________________________________________________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b/>
                <w:sz w:val="28"/>
                <w:szCs w:val="28"/>
              </w:rPr>
              <w:t>Для физических лиц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sz w:val="28"/>
                <w:szCs w:val="28"/>
              </w:rPr>
              <w:t>ИНН Заявителя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/счет _____________________________________________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______________________________________________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Ф.И.О. лица, уполномоченного действовать от имени заявителя (ИНН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ГРН): ________________________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«_____»      _____________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60D5" w:rsidRDefault="00A060D5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____________________</w:t>
            </w:r>
          </w:p>
          <w:p w:rsidR="00A060D5" w:rsidRDefault="00A060D5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0D5" w:rsidRDefault="00A060D5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.п. для юридического лица)</w:t>
            </w:r>
          </w:p>
          <w:p w:rsidR="00A060D5" w:rsidRDefault="00A060D5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заявке прилагается:</w:t>
            </w:r>
          </w:p>
          <w:p w:rsidR="00A060D5" w:rsidRDefault="00A060D5" w:rsidP="004E5D3A"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</w:p>
          <w:p w:rsidR="00A060D5" w:rsidRDefault="00A060D5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sz w:val="28"/>
                <w:szCs w:val="28"/>
              </w:rPr>
              <w:t xml:space="preserve">Заявка принята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лицом, уполномоченным организатором аукциона,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______________час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60D5" w:rsidRDefault="00A060D5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«____»___________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60D5" w:rsidRDefault="00A060D5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заявки ________.</w:t>
            </w:r>
          </w:p>
          <w:p w:rsidR="00A060D5" w:rsidRDefault="00A060D5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Подпись, ФИО уполномоченного организатором аукциона,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______________час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60D5" w:rsidRDefault="00A060D5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0D5" w:rsidRDefault="00A060D5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заявки ________.</w:t>
            </w:r>
          </w:p>
          <w:p w:rsidR="00A060D5" w:rsidRDefault="00A060D5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Подпись, ФИО уполномоченного представителя организатора аукциона ___________/________________</w:t>
            </w:r>
          </w:p>
          <w:p w:rsidR="00A060D5" w:rsidRDefault="00A060D5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0D5" w:rsidTr="00A14473">
        <w:trPr>
          <w:gridAfter w:val="1"/>
          <w:wAfter w:w="7496" w:type="dxa"/>
          <w:trHeight w:val="76"/>
        </w:trPr>
        <w:tc>
          <w:tcPr>
            <w:tcW w:w="2108" w:type="dxa"/>
            <w:tcBorders>
              <w:left w:val="nil"/>
              <w:right w:val="nil"/>
            </w:tcBorders>
          </w:tcPr>
          <w:p w:rsidR="00A060D5" w:rsidRDefault="00A060D5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0D5" w:rsidTr="00A14473">
        <w:tc>
          <w:tcPr>
            <w:tcW w:w="2108" w:type="dxa"/>
          </w:tcPr>
          <w:p w:rsidR="00A060D5" w:rsidRPr="00EB6E0F" w:rsidRDefault="00A060D5" w:rsidP="008039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>Дата и место проведения аукциона, порядок определения победителя</w:t>
            </w:r>
          </w:p>
        </w:tc>
        <w:tc>
          <w:tcPr>
            <w:tcW w:w="7496" w:type="dxa"/>
          </w:tcPr>
          <w:p w:rsidR="00A060D5" w:rsidRDefault="00CC58FD" w:rsidP="00D95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8F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060D5" w:rsidRPr="00CC58FD">
              <w:rPr>
                <w:rFonts w:ascii="Times New Roman" w:hAnsi="Times New Roman" w:cs="Times New Roman"/>
                <w:sz w:val="28"/>
                <w:szCs w:val="28"/>
              </w:rPr>
              <w:t>.05.2023</w:t>
            </w:r>
            <w:r w:rsidR="00A060D5">
              <w:rPr>
                <w:rFonts w:ascii="Times New Roman" w:hAnsi="Times New Roman" w:cs="Times New Roman"/>
                <w:sz w:val="28"/>
                <w:szCs w:val="28"/>
              </w:rPr>
              <w:t xml:space="preserve"> года в 12 час</w:t>
            </w:r>
            <w:proofErr w:type="gramStart"/>
            <w:r w:rsidR="00A060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A060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0CB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060D5">
              <w:rPr>
                <w:rFonts w:ascii="Times New Roman" w:hAnsi="Times New Roman" w:cs="Times New Roman"/>
                <w:sz w:val="28"/>
                <w:szCs w:val="28"/>
              </w:rPr>
              <w:t xml:space="preserve"> мин. местного времени по адресу: Оренбургская область, </w:t>
            </w:r>
            <w:proofErr w:type="gramStart"/>
            <w:r w:rsidR="00A060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A060D5">
              <w:rPr>
                <w:rFonts w:ascii="Times New Roman" w:hAnsi="Times New Roman" w:cs="Times New Roman"/>
                <w:sz w:val="28"/>
                <w:szCs w:val="28"/>
              </w:rPr>
              <w:t>. Медногорск, ул. Советская, 37, кабинет № 302.</w:t>
            </w:r>
          </w:p>
          <w:p w:rsidR="00A060D5" w:rsidRDefault="00A060D5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Победителем аукциона признается участник, согласившийся с максимальным предложенным аукционистом размером арендной платы для размещения. </w:t>
            </w:r>
          </w:p>
        </w:tc>
      </w:tr>
      <w:tr w:rsidR="00A060D5" w:rsidTr="00A14473">
        <w:tc>
          <w:tcPr>
            <w:tcW w:w="2108" w:type="dxa"/>
          </w:tcPr>
          <w:p w:rsidR="00A060D5" w:rsidRPr="00EB6E0F" w:rsidRDefault="00A060D5" w:rsidP="008976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внесения участниками аукциона и возврата им задатка</w:t>
            </w:r>
          </w:p>
        </w:tc>
        <w:tc>
          <w:tcPr>
            <w:tcW w:w="7496" w:type="dxa"/>
          </w:tcPr>
          <w:p w:rsidR="00A060D5" w:rsidRDefault="00A060D5" w:rsidP="00D95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участия в аукционе заявитель вносит задаток в размере 100% от начальной цены предмета аукциона. Оплата задатка осуществляется в безналичном порядке путем перечисления денежных средств на расчетный счет организатора аукциона, указанный в настоящем извещении, без заключения договора о задатке, до дня окончания приема документов для участия в аукционе включительно.</w:t>
            </w:r>
          </w:p>
          <w:p w:rsidR="00A060D5" w:rsidRDefault="00A060D5" w:rsidP="00803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организатора, в этом случае внесенный им задаток возвращается в течение 5 рабочих дней со дня поступления уведомления об отзыве заявки. В случае отзыва заявки претендентом не позднее дня окончания срока приема заявок задаток возвращается в порядке, установленном  для участников аукциона.</w:t>
            </w:r>
          </w:p>
        </w:tc>
      </w:tr>
      <w:tr w:rsidR="00A060D5" w:rsidTr="00A14473">
        <w:tc>
          <w:tcPr>
            <w:tcW w:w="2108" w:type="dxa"/>
          </w:tcPr>
          <w:p w:rsidR="00A060D5" w:rsidRPr="00EB6E0F" w:rsidRDefault="00A060D5" w:rsidP="008039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Дата, время и порядок осмотра предмета аукциона</w:t>
            </w:r>
          </w:p>
        </w:tc>
        <w:tc>
          <w:tcPr>
            <w:tcW w:w="7496" w:type="dxa"/>
          </w:tcPr>
          <w:p w:rsidR="00A060D5" w:rsidRDefault="00A060D5" w:rsidP="00803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Осмотр места для размещения НТО производится самостоятельно в любое время, либо с сопровождающим лицом от организатора во время, отведенное для выдачи информации. Выдача информации о предмете аукциона, осмотра его на местности, осуществляется  по адресу: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область, г. Медногорск, ул. Советская, 37, кабинет 417 (контактный телефон: 8(35379)32691 ежедневно  кроме выходных и праздничных дней, с 9-00 до 16-00 часов  местного времени </w:t>
            </w:r>
            <w:proofErr w:type="gramEnd"/>
          </w:p>
        </w:tc>
      </w:tr>
      <w:tr w:rsidR="00A060D5" w:rsidTr="00A14473">
        <w:tc>
          <w:tcPr>
            <w:tcW w:w="2108" w:type="dxa"/>
          </w:tcPr>
          <w:p w:rsidR="00A060D5" w:rsidRPr="00EB6E0F" w:rsidRDefault="00A060D5" w:rsidP="008976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договора аренды </w:t>
            </w:r>
          </w:p>
        </w:tc>
        <w:tc>
          <w:tcPr>
            <w:tcW w:w="7496" w:type="dxa"/>
          </w:tcPr>
          <w:p w:rsidR="00A060D5" w:rsidRPr="00305173" w:rsidRDefault="00A060D5" w:rsidP="00305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сайте: </w:t>
            </w:r>
            <w:hyperlink r:id="rId5" w:history="1"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gorodmednogorsk.ru</w:t>
              </w:r>
              <w:proofErr w:type="spellEnd"/>
            </w:hyperlink>
            <w:r w:rsidRPr="003051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060D5" w:rsidTr="00A14473">
        <w:tc>
          <w:tcPr>
            <w:tcW w:w="9604" w:type="dxa"/>
            <w:gridSpan w:val="2"/>
          </w:tcPr>
          <w:p w:rsidR="00A060D5" w:rsidRDefault="00A060D5" w:rsidP="00305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Более подробная информация размещена на сайте </w:t>
            </w:r>
            <w:hyperlink r:id="rId6" w:history="1"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gorodmednogorsk.ru</w:t>
              </w:r>
              <w:proofErr w:type="spellEnd"/>
            </w:hyperlink>
          </w:p>
        </w:tc>
      </w:tr>
    </w:tbl>
    <w:p w:rsidR="00815C68" w:rsidRPr="00D42B58" w:rsidRDefault="00815C68" w:rsidP="00815C6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15C68" w:rsidRPr="00D42B58" w:rsidSect="008915B3">
      <w:pgSz w:w="11906" w:h="16838"/>
      <w:pgMar w:top="709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D42B58"/>
    <w:rsid w:val="00000210"/>
    <w:rsid w:val="0001217D"/>
    <w:rsid w:val="00015B68"/>
    <w:rsid w:val="00023D79"/>
    <w:rsid w:val="000A3F67"/>
    <w:rsid w:val="000C57F7"/>
    <w:rsid w:val="000D205D"/>
    <w:rsid w:val="000F78D3"/>
    <w:rsid w:val="00101FC9"/>
    <w:rsid w:val="001418F6"/>
    <w:rsid w:val="00147B59"/>
    <w:rsid w:val="00152B45"/>
    <w:rsid w:val="00175DBE"/>
    <w:rsid w:val="001B185C"/>
    <w:rsid w:val="001C2C8F"/>
    <w:rsid w:val="001E48CF"/>
    <w:rsid w:val="001F0C5B"/>
    <w:rsid w:val="001F4829"/>
    <w:rsid w:val="001F4C42"/>
    <w:rsid w:val="001F4E6E"/>
    <w:rsid w:val="001F5593"/>
    <w:rsid w:val="00223546"/>
    <w:rsid w:val="002673A8"/>
    <w:rsid w:val="00281211"/>
    <w:rsid w:val="00283062"/>
    <w:rsid w:val="002830AE"/>
    <w:rsid w:val="002D2D74"/>
    <w:rsid w:val="00303B8C"/>
    <w:rsid w:val="00305173"/>
    <w:rsid w:val="00352BFD"/>
    <w:rsid w:val="00361931"/>
    <w:rsid w:val="003F51D4"/>
    <w:rsid w:val="00412EB5"/>
    <w:rsid w:val="00441960"/>
    <w:rsid w:val="004713DC"/>
    <w:rsid w:val="004E2E58"/>
    <w:rsid w:val="004E5D3A"/>
    <w:rsid w:val="00535F68"/>
    <w:rsid w:val="00590C7C"/>
    <w:rsid w:val="005976A3"/>
    <w:rsid w:val="005F2FB0"/>
    <w:rsid w:val="006144DC"/>
    <w:rsid w:val="006314C2"/>
    <w:rsid w:val="0063540A"/>
    <w:rsid w:val="00667FAC"/>
    <w:rsid w:val="0069269D"/>
    <w:rsid w:val="006967A4"/>
    <w:rsid w:val="006D3E68"/>
    <w:rsid w:val="006F17BB"/>
    <w:rsid w:val="00730CAF"/>
    <w:rsid w:val="00745DF5"/>
    <w:rsid w:val="00754FF2"/>
    <w:rsid w:val="007A72AB"/>
    <w:rsid w:val="007B18AA"/>
    <w:rsid w:val="007D5153"/>
    <w:rsid w:val="007D5301"/>
    <w:rsid w:val="007F25C6"/>
    <w:rsid w:val="00803954"/>
    <w:rsid w:val="00815C68"/>
    <w:rsid w:val="00880DB4"/>
    <w:rsid w:val="008915B3"/>
    <w:rsid w:val="00897642"/>
    <w:rsid w:val="008A30D4"/>
    <w:rsid w:val="008B3F52"/>
    <w:rsid w:val="008E5C5D"/>
    <w:rsid w:val="0091798D"/>
    <w:rsid w:val="009536C6"/>
    <w:rsid w:val="0097699C"/>
    <w:rsid w:val="0099221C"/>
    <w:rsid w:val="0099416C"/>
    <w:rsid w:val="00996F26"/>
    <w:rsid w:val="009C369B"/>
    <w:rsid w:val="009F49C4"/>
    <w:rsid w:val="00A02E11"/>
    <w:rsid w:val="00A03543"/>
    <w:rsid w:val="00A060D5"/>
    <w:rsid w:val="00A14473"/>
    <w:rsid w:val="00A201FE"/>
    <w:rsid w:val="00A53477"/>
    <w:rsid w:val="00A654B5"/>
    <w:rsid w:val="00A817D6"/>
    <w:rsid w:val="00AE4CDC"/>
    <w:rsid w:val="00AE632B"/>
    <w:rsid w:val="00B448FF"/>
    <w:rsid w:val="00B541E2"/>
    <w:rsid w:val="00BA0656"/>
    <w:rsid w:val="00BA164D"/>
    <w:rsid w:val="00BA4D96"/>
    <w:rsid w:val="00BB6CC3"/>
    <w:rsid w:val="00BD4E6B"/>
    <w:rsid w:val="00C32C35"/>
    <w:rsid w:val="00C44419"/>
    <w:rsid w:val="00C7045D"/>
    <w:rsid w:val="00C73462"/>
    <w:rsid w:val="00C97846"/>
    <w:rsid w:val="00CA7251"/>
    <w:rsid w:val="00CC1D33"/>
    <w:rsid w:val="00CC58FD"/>
    <w:rsid w:val="00CD2151"/>
    <w:rsid w:val="00CD566A"/>
    <w:rsid w:val="00CD6A2E"/>
    <w:rsid w:val="00CD7334"/>
    <w:rsid w:val="00D22CD6"/>
    <w:rsid w:val="00D247F3"/>
    <w:rsid w:val="00D42B58"/>
    <w:rsid w:val="00D75203"/>
    <w:rsid w:val="00D85EB9"/>
    <w:rsid w:val="00D95BC3"/>
    <w:rsid w:val="00DB376C"/>
    <w:rsid w:val="00DB7A11"/>
    <w:rsid w:val="00DF43EB"/>
    <w:rsid w:val="00E00CBF"/>
    <w:rsid w:val="00E2744C"/>
    <w:rsid w:val="00E44732"/>
    <w:rsid w:val="00E50DB1"/>
    <w:rsid w:val="00E75081"/>
    <w:rsid w:val="00E87DD1"/>
    <w:rsid w:val="00EB140C"/>
    <w:rsid w:val="00EB6E0F"/>
    <w:rsid w:val="00F02B80"/>
    <w:rsid w:val="00F67C5C"/>
    <w:rsid w:val="00F80C56"/>
    <w:rsid w:val="00F90019"/>
    <w:rsid w:val="00FF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F49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rodmednogorsk.ru" TargetMode="External"/><Relationship Id="rId5" Type="http://schemas.openxmlformats.org/officeDocument/2006/relationships/hyperlink" Target="http://www.gorodmednogorsk.ru" TargetMode="External"/><Relationship Id="rId4" Type="http://schemas.openxmlformats.org/officeDocument/2006/relationships/hyperlink" Target="mailto:mo@mail.o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1614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Чекризова</dc:creator>
  <cp:lastModifiedBy>Чекризова</cp:lastModifiedBy>
  <cp:revision>4</cp:revision>
  <cp:lastPrinted>2022-04-05T10:32:00Z</cp:lastPrinted>
  <dcterms:created xsi:type="dcterms:W3CDTF">2023-04-13T09:21:00Z</dcterms:created>
  <dcterms:modified xsi:type="dcterms:W3CDTF">2023-04-19T11:13:00Z</dcterms:modified>
</cp:coreProperties>
</file>