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28 июня 2022 года в муниципалитете состоялось  очередное заседание антитеррористической комиссии МО город Медногорск. Его провел глава города Андрей Нижегородов.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 заседании рассмотрены вопросы антитеррористической защищенности гостиниц и иных мер размещения граждан.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Проведен анализ выполнения решений антитеррористической комиссии за 1 полугодие 2022 года. Представлена информация о ходе реализации муниципальной программы «Профилактика терроризма и экстремизма» за период 2021-2022 год.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Рассмотрена информация о подготовке мониторинга политических, социально-экономических и иных процессов оказывающих влияние на ситуацию в сфере профилактики терроризма в муниципальном образовании город Медногорск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Также на заседании озвучены результаты исполнения Комплексного плана противодействия идеологии терроризма в Российской Федерации на 2019-2023 годы в части информационного противодействия терроризму  и экстремизму.</w:t>
      </w:r>
    </w:p>
    <w:p>
      <w:pPr>
        <w:pStyle w:val="Normal"/>
        <w:spacing w:before="0" w:after="2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7ec0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LibreOffice/6.4.7.2$Linux_X86_64 LibreOffice_project/40$Build-2</Application>
  <Pages>1</Pages>
  <Words>105</Words>
  <Characters>810</Characters>
  <CharactersWithSpaces>913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2022-04-26T06:15:00Z</dcterms:created>
  <dc:creator>User</dc:creator>
  <dc:description/>
  <dc:language>ru-RU</dc:language>
  <cp:lastModifiedBy/>
  <dcterms:modified xsi:type="dcterms:W3CDTF">2022-06-30T15:20:56Z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