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CD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CD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CD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1 от </w:t>
      </w:r>
      <w:r w:rsidR="00436E49">
        <w:rPr>
          <w:rFonts w:ascii="Times New Roman" w:hAnsi="Times New Roman" w:cs="Times New Roman"/>
          <w:b/>
          <w:sz w:val="28"/>
          <w:szCs w:val="28"/>
        </w:rPr>
        <w:t>27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.02.202</w:t>
      </w:r>
      <w:r w:rsidR="00436E49">
        <w:rPr>
          <w:rFonts w:ascii="Times New Roman" w:hAnsi="Times New Roman" w:cs="Times New Roman"/>
          <w:b/>
          <w:sz w:val="28"/>
          <w:szCs w:val="28"/>
        </w:rPr>
        <w:t>3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815C68" w:rsidP="00D24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28121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</w:t>
            </w:r>
            <w:r w:rsidR="007B18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>пересечение улиц А.Гайдара и Герцена (в районе пешеходного пе</w:t>
            </w:r>
            <w:r w:rsidR="00D247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>ехода)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 тип торгового объекта – 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>передвижные сооружения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площадь -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 xml:space="preserve"> кв.м.,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>искусственные цветы</w:t>
            </w:r>
            <w:proofErr w:type="gramEnd"/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CD6A2E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1096,10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 тысяча девяносто шесть руб. 10 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CD6A2E" w:rsidP="0072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219,22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двести девятнадцать</w:t>
            </w:r>
            <w:r w:rsidR="0072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D6A2E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1096,10  руб. (Одна тысяча девяносто шесть руб. 10 коп.)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1 месяц,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пересечение улиц А.Гайдара и Ленина  (в районе магазина «Рубль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Бум»)  тип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торгового объекта – передвижные сооружения, площадь -10,0 кв.м.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, специализация – искусственные цветы</w:t>
            </w:r>
            <w:proofErr w:type="gramEnd"/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  <w:p w:rsidR="00DB376C" w:rsidRDefault="00DB376C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CD6A2E" w:rsidRDefault="00CD6A2E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1096,10  руб. (Одна тысяча девяносто шесть руб. 10 коп.)</w:t>
            </w:r>
          </w:p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«Шаг аукциона»</w:t>
            </w:r>
          </w:p>
        </w:tc>
        <w:tc>
          <w:tcPr>
            <w:tcW w:w="7496" w:type="dxa"/>
          </w:tcPr>
          <w:p w:rsidR="00CD6A2E" w:rsidRDefault="00CD6A2E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C1D33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219,22   рублей (двести девятнадцать    руб. 22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D6A2E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1096,10  руб. (Одна тысяча девяносто шесть руб. 10 коп.)</w:t>
            </w:r>
          </w:p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2830A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ичных дней, с 9-00 до 16-00 часов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A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63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65D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63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52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63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65D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по установленной в извещении о 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форме с указанием банковских реквизитов счета для возврата задатка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предпринимателей;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индивидуального предпринимателя,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одного месяца до даты подачи заявки на участи</w:t>
            </w:r>
            <w:r w:rsidR="00665D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торгах (оригинал).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представленных документов составляется в двух экземплярах. 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поступление задатка на дату рассмотрения заявок на участие в аукционе;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заявителя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>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3540A" w:rsidRDefault="0063540A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40A" w:rsidRDefault="0063540A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F63A48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D85EB9" w:rsidRPr="00F63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6926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D85EB9">
              <w:rPr>
                <w:rFonts w:ascii="Times New Roman" w:hAnsi="Times New Roman" w:cs="Times New Roman"/>
                <w:sz w:val="28"/>
                <w:szCs w:val="28"/>
              </w:rPr>
              <w:t xml:space="preserve">ичных дней, с 9-00 до 16-00 часов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времени </w:t>
            </w:r>
            <w:proofErr w:type="gramEnd"/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B4E58"/>
    <w:rsid w:val="001C2C8F"/>
    <w:rsid w:val="001E48CF"/>
    <w:rsid w:val="001F0C5B"/>
    <w:rsid w:val="001F4C42"/>
    <w:rsid w:val="001F4E6E"/>
    <w:rsid w:val="001F5593"/>
    <w:rsid w:val="00223546"/>
    <w:rsid w:val="002673A8"/>
    <w:rsid w:val="00281211"/>
    <w:rsid w:val="00283062"/>
    <w:rsid w:val="002830AE"/>
    <w:rsid w:val="00303B8C"/>
    <w:rsid w:val="00305173"/>
    <w:rsid w:val="003252F6"/>
    <w:rsid w:val="00352BFD"/>
    <w:rsid w:val="00361931"/>
    <w:rsid w:val="00373328"/>
    <w:rsid w:val="00436E49"/>
    <w:rsid w:val="004713DC"/>
    <w:rsid w:val="004E5D3A"/>
    <w:rsid w:val="005976A3"/>
    <w:rsid w:val="005F2FB0"/>
    <w:rsid w:val="006144DC"/>
    <w:rsid w:val="006314C2"/>
    <w:rsid w:val="0063540A"/>
    <w:rsid w:val="00665D20"/>
    <w:rsid w:val="00667FAC"/>
    <w:rsid w:val="0069269D"/>
    <w:rsid w:val="006967A4"/>
    <w:rsid w:val="006D3E68"/>
    <w:rsid w:val="006F17BB"/>
    <w:rsid w:val="007277E5"/>
    <w:rsid w:val="00730CAF"/>
    <w:rsid w:val="00745DF5"/>
    <w:rsid w:val="00754FF2"/>
    <w:rsid w:val="007B18AA"/>
    <w:rsid w:val="007D5301"/>
    <w:rsid w:val="00803954"/>
    <w:rsid w:val="00815C68"/>
    <w:rsid w:val="00880DB4"/>
    <w:rsid w:val="00897642"/>
    <w:rsid w:val="008A30D4"/>
    <w:rsid w:val="008B3F52"/>
    <w:rsid w:val="008E5C5D"/>
    <w:rsid w:val="009536C6"/>
    <w:rsid w:val="0099221C"/>
    <w:rsid w:val="0099416C"/>
    <w:rsid w:val="00996F26"/>
    <w:rsid w:val="009C369B"/>
    <w:rsid w:val="009F49C4"/>
    <w:rsid w:val="00A02E11"/>
    <w:rsid w:val="00A03543"/>
    <w:rsid w:val="00A14473"/>
    <w:rsid w:val="00A201FE"/>
    <w:rsid w:val="00A53477"/>
    <w:rsid w:val="00A654B5"/>
    <w:rsid w:val="00A6607B"/>
    <w:rsid w:val="00AE4CDC"/>
    <w:rsid w:val="00B541E2"/>
    <w:rsid w:val="00BA0656"/>
    <w:rsid w:val="00BA164D"/>
    <w:rsid w:val="00BA4D96"/>
    <w:rsid w:val="00BD4E6B"/>
    <w:rsid w:val="00C24B4B"/>
    <w:rsid w:val="00C97846"/>
    <w:rsid w:val="00CA7251"/>
    <w:rsid w:val="00CC1D33"/>
    <w:rsid w:val="00CC2BDC"/>
    <w:rsid w:val="00CD566A"/>
    <w:rsid w:val="00CD6A2E"/>
    <w:rsid w:val="00CD7334"/>
    <w:rsid w:val="00D1224D"/>
    <w:rsid w:val="00D22CD6"/>
    <w:rsid w:val="00D247F3"/>
    <w:rsid w:val="00D42B58"/>
    <w:rsid w:val="00D75203"/>
    <w:rsid w:val="00D85EB9"/>
    <w:rsid w:val="00D95BC3"/>
    <w:rsid w:val="00DB376C"/>
    <w:rsid w:val="00DF43EB"/>
    <w:rsid w:val="00E2744C"/>
    <w:rsid w:val="00E30F68"/>
    <w:rsid w:val="00E50DB1"/>
    <w:rsid w:val="00E75081"/>
    <w:rsid w:val="00E87DD1"/>
    <w:rsid w:val="00EB140C"/>
    <w:rsid w:val="00EB6E0F"/>
    <w:rsid w:val="00F63A48"/>
    <w:rsid w:val="00F80C56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5</cp:revision>
  <cp:lastPrinted>2023-02-22T09:05:00Z</cp:lastPrinted>
  <dcterms:created xsi:type="dcterms:W3CDTF">2023-02-22T09:23:00Z</dcterms:created>
  <dcterms:modified xsi:type="dcterms:W3CDTF">2023-02-27T04:00:00Z</dcterms:modified>
</cp:coreProperties>
</file>