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ACC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://orenetno.ru/wp-content/uploads/2020/03/%D0%A1%D0%BB%D0%B0%D0%B9%D0%B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etno.ru/wp-content/uploads/2020/03/%D0%A1%D0%BB%D0%B0%D0%B9%D0%B4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CC" w:rsidRDefault="00F63ACC"/>
    <w:p w:rsidR="00F63ACC" w:rsidRDefault="00F63ACC"/>
    <w:p w:rsidR="00F63ACC" w:rsidRDefault="00F63ACC"/>
    <w:p w:rsidR="00F63ACC" w:rsidRDefault="00F63ACC"/>
    <w:p w:rsidR="00F63ACC" w:rsidRDefault="00F63ACC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://orenetno.ru/wp-content/uploads/2020/03/%D0%A1%D0%BB%D0%B0%D0%B9%D0%B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enetno.ru/wp-content/uploads/2020/03/%D0%A1%D0%BB%D0%B0%D0%B9%D0%B4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CC" w:rsidRDefault="00F63ACC"/>
    <w:p w:rsidR="00F63ACC" w:rsidRDefault="00F63ACC"/>
    <w:p w:rsidR="00F63ACC" w:rsidRDefault="00F63ACC"/>
    <w:p w:rsidR="00F63ACC" w:rsidRDefault="00F63ACC"/>
    <w:p w:rsidR="00F63ACC" w:rsidRPr="00F63ACC" w:rsidRDefault="00F63ACC" w:rsidP="00F63ACC">
      <w:pPr>
        <w:shd w:val="clear" w:color="auto" w:fill="FFFFFF"/>
        <w:spacing w:before="300" w:after="100" w:afterAutospacing="1" w:line="300" w:lineRule="atLeast"/>
        <w:outlineLvl w:val="1"/>
        <w:rPr>
          <w:rFonts w:ascii="Alice" w:eastAsia="Times New Roman" w:hAnsi="Alice" w:cs="Times New Roman"/>
          <w:color w:val="303133"/>
          <w:sz w:val="50"/>
          <w:szCs w:val="50"/>
        </w:rPr>
      </w:pPr>
      <w:r w:rsidRPr="00F63ACC">
        <w:rPr>
          <w:rFonts w:ascii="Alice" w:eastAsia="Times New Roman" w:hAnsi="Alice" w:cs="Times New Roman"/>
          <w:b/>
          <w:bCs/>
          <w:color w:val="003366"/>
          <w:sz w:val="50"/>
        </w:rPr>
        <w:lastRenderedPageBreak/>
        <w:t>Нормативные правовые акты по вопросам профилактики и противодействия экстремизма и терроризма</w:t>
      </w:r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6" w:history="1">
        <w:r w:rsidRPr="00F63ACC">
          <w:rPr>
            <w:rFonts w:ascii="Alice" w:eastAsia="Times New Roman" w:hAnsi="Alice" w:cs="Times New Roman"/>
            <w:color w:val="800000"/>
            <w:sz w:val="19"/>
            <w:u w:val="single"/>
          </w:rPr>
          <w:t>Уголовный кодекс Российской Федерации от 13 июня 1996 г № 63 ФЗ УК РФ</w:t>
        </w:r>
      </w:hyperlink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7" w:history="1">
        <w:r w:rsidRPr="00F63ACC">
          <w:rPr>
            <w:rFonts w:ascii="Alice" w:eastAsia="Times New Roman" w:hAnsi="Alice" w:cs="Times New Roman"/>
            <w:color w:val="800000"/>
            <w:sz w:val="19"/>
            <w:u w:val="single"/>
          </w:rPr>
          <w:t>Федеральный закон от 6 июля 2016 г № 375 ФЗ 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  </w:r>
      </w:hyperlink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8" w:history="1">
        <w:r w:rsidRPr="00F63ACC">
          <w:rPr>
            <w:rFonts w:ascii="Alice" w:eastAsia="Times New Roman" w:hAnsi="Alice" w:cs="Times New Roman"/>
            <w:color w:val="800000"/>
            <w:sz w:val="24"/>
            <w:szCs w:val="24"/>
            <w:u w:val="single"/>
          </w:rPr>
          <w:t>Кодекс Российской Федерации об административных правонарушениях</w:t>
        </w:r>
      </w:hyperlink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9" w:history="1">
        <w:r w:rsidRPr="00F63ACC">
          <w:rPr>
            <w:rFonts w:ascii="Alice" w:eastAsia="Times New Roman" w:hAnsi="Alice" w:cs="Times New Roman"/>
            <w:color w:val="800000"/>
            <w:sz w:val="19"/>
            <w:u w:val="single"/>
          </w:rPr>
          <w:t>Федеральный закон от 6 марта 2006 г. № 35 ФЗ  «О противодействии терроризму»</w:t>
        </w:r>
        <w:r w:rsidRPr="00F63ACC">
          <w:rPr>
            <w:rFonts w:ascii="Alice" w:eastAsia="Times New Roman" w:hAnsi="Alice" w:cs="Times New Roman"/>
            <w:color w:val="A3A3A3"/>
            <w:sz w:val="19"/>
            <w:u w:val="single"/>
          </w:rPr>
          <w:t> </w:t>
        </w:r>
      </w:hyperlink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10" w:history="1">
        <w:r w:rsidRPr="00F63ACC">
          <w:rPr>
            <w:rFonts w:ascii="Alice" w:eastAsia="Times New Roman" w:hAnsi="Alice" w:cs="Times New Roman"/>
            <w:color w:val="800000"/>
            <w:sz w:val="24"/>
            <w:szCs w:val="24"/>
            <w:u w:val="single"/>
          </w:rPr>
          <w:t>Федеральный закон от 6 июля 2016 г. № 374 ФЗ  «О внесении изменений в Федеральный закон » 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  </w:r>
      </w:hyperlink>
    </w:p>
    <w:p w:rsidR="00F63ACC" w:rsidRPr="00F63ACC" w:rsidRDefault="00F63ACC" w:rsidP="00F63ACC">
      <w:pPr>
        <w:shd w:val="clear" w:color="auto" w:fill="FFFFFF"/>
        <w:spacing w:before="300" w:after="100" w:afterAutospacing="1" w:line="240" w:lineRule="auto"/>
        <w:rPr>
          <w:rFonts w:ascii="Alice" w:eastAsia="Times New Roman" w:hAnsi="Alice" w:cs="Times New Roman"/>
          <w:color w:val="444444"/>
          <w:sz w:val="24"/>
          <w:szCs w:val="24"/>
        </w:rPr>
      </w:pPr>
      <w:hyperlink r:id="rId11" w:history="1">
        <w:r w:rsidRPr="00F63ACC">
          <w:rPr>
            <w:rFonts w:ascii="Alice" w:eastAsia="Times New Roman" w:hAnsi="Alice" w:cs="Times New Roman"/>
            <w:color w:val="800000"/>
            <w:sz w:val="24"/>
            <w:szCs w:val="24"/>
            <w:u w:val="single"/>
          </w:rPr>
          <w:t>Федеральный закон от 25 июля 2002 г. № 114 ФЗ  «О противодействии экстремистской деятельности</w:t>
        </w:r>
        <w:r w:rsidRPr="00F63ACC">
          <w:rPr>
            <w:rFonts w:ascii="Alice" w:eastAsia="Times New Roman" w:hAnsi="Alice" w:cs="Times New Roman"/>
            <w:color w:val="A3A3A3"/>
            <w:sz w:val="24"/>
            <w:szCs w:val="24"/>
            <w:u w:val="single"/>
          </w:rPr>
          <w:t>«</w:t>
        </w:r>
      </w:hyperlink>
      <w:r w:rsidRPr="00F63ACC">
        <w:rPr>
          <w:rFonts w:ascii="Alice" w:eastAsia="Times New Roman" w:hAnsi="Alice" w:cs="Times New Roman"/>
          <w:color w:val="800000"/>
          <w:sz w:val="24"/>
          <w:szCs w:val="24"/>
        </w:rPr>
        <w:t> </w:t>
      </w:r>
    </w:p>
    <w:p w:rsidR="00F63ACC" w:rsidRDefault="00F63ACC"/>
    <w:sectPr w:rsidR="00F6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ACC"/>
    <w:rsid w:val="00F6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3A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F63ACC"/>
    <w:rPr>
      <w:b/>
      <w:bCs/>
    </w:rPr>
  </w:style>
  <w:style w:type="paragraph" w:styleId="a6">
    <w:name w:val="Normal (Web)"/>
    <w:basedOn w:val="a"/>
    <w:uiPriority w:val="99"/>
    <w:semiHidden/>
    <w:unhideWhenUsed/>
    <w:rsid w:val="00F6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63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etno.ru/wp-content/uploads/2020/03/%D0%9A%D0%BE%D0%B4%D0%B5%D0%BA%D1%81-%D0%A0%D0%BE%D1%81%D1%81%D0%B8%D0%B9%D1%81%D0%BA%D0%BE%D0%B9-%D0%A4%D0%B5%D0%B4%D0%B5%D1%80%D0%B0%D1%86%D0%B8%D0%B8-%D0%BE%D0%B1-%D0%B0%D0%B4%D0%BC%D0%B8%D0%BD%D0%B8%D1%81%D1%82%D1%80%D0%B0%D1%82%D0%B8%D0%B2%D0%BD%D1%8B%D1%85-%D0%BF%D1%80%D0%B0%D0%B2%D0%BE%D0%BD%D0%B0%D1%80%D1%83%D1%88%D0%B5%D0%BD%D0%B8%D1%8F%D1%85-%D0%BE%D1%82-30-%D0%B4%D0%B5%D0%BA%D0%B0%D0%B1%D1%80%D1%8F-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enetno.ru/wp-content/uploads/2020/03/%D0%A4%D0%B5%D0%B4%D0%B5%D1%80%D0%B0%D0%BB%D1%8C%D0%BD%D1%8B%D0%B9-%D0%B7%D0%B0%D0%BA%D0%BE%D0%BD-%D0%BE%D1%82-6-%D0%B8%D1%8E%D0%BB%D1%8F-2016-%D0%B3-N-375-%D0%A4%D0%97-%D0%9E-%D0%B2%D0%BD%D0%B5%D1%81%D0%B5%D0%BD%D0%B8%D0%B8-%D0%B8%D0%B7%D0%BC%D0%B5%D0%BD%D0%B5%D0%BD%D0%B8%D0%B9-%D0%B2-%D0%A3%D0%B3%D0%BE%D0%BB%D0%BE%D0%B2%D0%BD%D1%8B%D0%B9-%D0%BA%D0%BE%D0%B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netno.ru/wp-content/uploads/2020/03/%D0%A3%D0%B3%D0%BE%D0%BB%D0%BE%D0%B2%D0%BD%D1%8B%D0%B9-%D0%BA%D0%BE%D0%B4%D0%B5%D0%BA%D1%81-%D0%A0%D0%BE%D1%81%D1%81%D0%B8%D0%B9%D1%81%D0%BA%D0%BE%D0%B9-%D0%A4%D0%B5%D0%B4%D0%B5%D1%80%D0%B0%D1%86%D0%B8%D0%B8-%D0%BE%D1%82-13-%D0%B8%D1%8E%D0%BD%D1%8F-1996-%D0%B3-N-63-%D0%A4%D0%97-%D0%A3%D0%9A-%D0%A0%D0%A4-%D1%81-%D0%B8%D0%B7%D0%BC%D0%B5%D0%BD%D0%B5%D0%BD%D0%B8.pdf" TargetMode="External"/><Relationship Id="rId11" Type="http://schemas.openxmlformats.org/officeDocument/2006/relationships/hyperlink" Target="http://orenetno.ru/wp-content/uploads/2020/03/%D0%A4%D0%B5%D0%B4%D0%B5%D1%80%D0%B0%D0%BB%D1%8C%D0%BD%D1%8B%D0%B9-%D0%B7%D0%B0%D0%BA%D0%BE%D0%BD-%D0%BE%D1%82-25-%D0%B8%D1%8E%D0%BB%D1%8F-2002-%D0%B3-N-114-%D0%A4%D0%97-%D0%9E-%D0%BF%D1%80%D0%BE%D1%82%D0%B8%D0%B2%D0%BE%D0%B4%D0%B5%D0%B9%D1%81%D1%82%D0%B2%D0%B8%D0%B8-%D1%8D%D0%BA%D1%81%D1%82%D1%80%D0%B5%D0%BC%D0%B8%D1%81%D1%82%D1%81%D0%BA%D0%BE%D0%B9-%D0%B4%D0%B5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orenetno.ru/wp-content/uploads/2020/03/%D0%A4%D0%B5%D0%B4%D0%B5%D1%80%D0%B0%D0%BB%D1%8C%D0%BD%D1%8B%D0%B9-%D0%B7%D0%B0%D0%BA%D0%BE%D0%BD-%D0%BE%D1%82-6-%D0%B8%D1%8E%D0%BB%D1%8F-2016-%D0%B3-N-374-%D0%A4%D0%97-%D0%9E-%D0%B2%D0%BD%D0%B5%D1%81%D0%B5%D0%BD%D0%B8%D0%B8-%D0%B8%D0%B7%D0%BC%D0%B5%D0%BD%D0%B5%D0%BD%D0%B8%D0%B9-%D0%B2-%D0%A4%D0%B5%D0%B4%D0%B5%D1%80%D0%B0%D0%BB%D1%8C%D0%BD%D1%8B%D0%B9-%D0%B7-1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renetno.ru/wp-content/uploads/2020/03/%D0%A4%D0%B5%D0%B4%D0%B5%D1%80%D0%B0%D0%BB%D1%8C%D0%BD%D1%8B%D0%B9-%D0%B7%D0%B0%D0%BA%D0%BE%D0%BD-%D0%BE%D1%82-6-%D0%BC%D0%B0%D1%80%D1%82%D0%B0-2006-%D0%B3-N-35-%D0%A4%D0%97-%D0%9E-%D0%BF%D1%80%D0%BE%D1%82%D0%B8%D0%B2%D0%BE%D0%B4%D0%B5%D0%B9%D1%81%D1%82%D0%B2%D0%B8%D0%B8-%D1%82%D0%B5%D1%80%D1%80%D0%BE%D1%80%D0%B8%D0%B7%D0%BC%D1%83-%D1%81-%D0%B8%D0%B7%D0%BC%D0%B5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2021-02-18T06:54:00Z</dcterms:created>
  <dcterms:modified xsi:type="dcterms:W3CDTF">2021-02-18T06:55:00Z</dcterms:modified>
</cp:coreProperties>
</file>